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9C" w:rsidRPr="00F00E96" w:rsidRDefault="00162B9C" w:rsidP="00F0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>Уважаемые коллеги, мы рады вас приветствовать на выставке пособий по поликультурному воспитанию, разработанные педагогами нашего детского  сада. Пособия были представлены на конкурсе "Лучший экспонат" на форуме в г</w:t>
      </w:r>
      <w:proofErr w:type="gramStart"/>
      <w:r w:rsidRPr="00F00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00E96">
        <w:rPr>
          <w:rFonts w:ascii="Times New Roman" w:hAnsi="Times New Roman" w:cs="Times New Roman"/>
          <w:sz w:val="28"/>
          <w:szCs w:val="28"/>
        </w:rPr>
        <w:t xml:space="preserve">емерово и г.Новокузнецке. </w:t>
      </w:r>
      <w:proofErr w:type="gramStart"/>
      <w:r w:rsidRPr="00F00E96"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 w:rsidRPr="00F00E96">
        <w:rPr>
          <w:rFonts w:ascii="Times New Roman" w:hAnsi="Times New Roman" w:cs="Times New Roman"/>
          <w:sz w:val="28"/>
          <w:szCs w:val="28"/>
        </w:rPr>
        <w:t xml:space="preserve"> призовыми дипломами.</w:t>
      </w:r>
    </w:p>
    <w:p w:rsidR="00B8579E" w:rsidRDefault="00F00E96" w:rsidP="00F00E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Хмельницкая М.В., Фомина Е.Р., воспитатели</w:t>
      </w:r>
    </w:p>
    <w:p w:rsidR="00F00E96" w:rsidRPr="00F00E96" w:rsidRDefault="00F00E96" w:rsidP="00F00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79E" w:rsidRPr="00F00E96" w:rsidRDefault="00B8579E" w:rsidP="00F00E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Вашему вниманию представлен </w:t>
      </w:r>
      <w:r w:rsidRPr="00F00E96">
        <w:rPr>
          <w:rFonts w:ascii="Times New Roman" w:hAnsi="Times New Roman" w:cs="Times New Roman"/>
          <w:b/>
          <w:sz w:val="28"/>
          <w:szCs w:val="28"/>
        </w:rPr>
        <w:t xml:space="preserve">инновационный </w:t>
      </w:r>
      <w:r w:rsidRPr="00F00E96">
        <w:rPr>
          <w:rFonts w:ascii="Times New Roman" w:eastAsia="Calibri" w:hAnsi="Times New Roman" w:cs="Times New Roman"/>
          <w:b/>
          <w:sz w:val="28"/>
          <w:szCs w:val="28"/>
        </w:rPr>
        <w:t>проект «Формирование духовно-нравственных качеств дошкольников в поликультурном образовательном пространстве малого города</w:t>
      </w:r>
      <w:r w:rsidRPr="00F00E96">
        <w:rPr>
          <w:rFonts w:ascii="Times New Roman" w:eastAsia="Calibri" w:hAnsi="Times New Roman" w:cs="Times New Roman"/>
          <w:sz w:val="28"/>
          <w:szCs w:val="28"/>
        </w:rPr>
        <w:t>»</w:t>
      </w:r>
      <w:r w:rsidRPr="00F00E96">
        <w:rPr>
          <w:rFonts w:ascii="Times New Roman" w:hAnsi="Times New Roman" w:cs="Times New Roman"/>
          <w:sz w:val="28"/>
          <w:szCs w:val="28"/>
        </w:rPr>
        <w:t>, разработанный в рамках инновационной площадки</w:t>
      </w:r>
      <w:r w:rsidRPr="00F00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E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00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(2019-2022 года). </w:t>
      </w:r>
      <w:r w:rsidRPr="00F00E96">
        <w:rPr>
          <w:rFonts w:ascii="Times New Roman" w:eastAsia="Times New Roman" w:hAnsi="Times New Roman" w:cs="Times New Roman"/>
          <w:sz w:val="28"/>
          <w:szCs w:val="28"/>
        </w:rPr>
        <w:t xml:space="preserve">Продуктом проекта стали методические рекомендации «Формирование духовно-нравственных качеств дошкольников в поликультурном образовательном пространстве малого города», опубликованные издательством </w:t>
      </w:r>
      <w:proofErr w:type="spellStart"/>
      <w:r w:rsidRPr="00F00E96">
        <w:rPr>
          <w:rFonts w:ascii="Times New Roman" w:eastAsia="Times New Roman" w:hAnsi="Times New Roman" w:cs="Times New Roman"/>
          <w:sz w:val="28"/>
          <w:szCs w:val="28"/>
        </w:rPr>
        <w:t>КРИПКиПРО</w:t>
      </w:r>
      <w:proofErr w:type="spellEnd"/>
      <w:r w:rsidRPr="00F00E96">
        <w:rPr>
          <w:rFonts w:ascii="Times New Roman" w:eastAsia="Times New Roman" w:hAnsi="Times New Roman" w:cs="Times New Roman"/>
          <w:sz w:val="28"/>
          <w:szCs w:val="28"/>
        </w:rPr>
        <w:t xml:space="preserve"> в 2022 году.  В них представлен практический опыт по организации поликультурного образовательного пространства на примере социального партнерства МБДОУ «Детский сад № 49 «Радуга» с учреждениями поселка Краснобродский и учреждениями культуры Кемеровской области. Проект удостоен бронзовой медали</w:t>
      </w:r>
      <w:r w:rsidR="00DA6FC0" w:rsidRPr="00F0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C0" w:rsidRPr="00F00E96">
        <w:rPr>
          <w:rFonts w:ascii="Times New Roman" w:hAnsi="Times New Roman" w:cs="Times New Roman"/>
          <w:sz w:val="28"/>
          <w:szCs w:val="28"/>
        </w:rPr>
        <w:t>конкурсе "Лучший экспонат" на форуме в г</w:t>
      </w:r>
      <w:proofErr w:type="gramStart"/>
      <w:r w:rsidR="00DA6FC0" w:rsidRPr="00F00E9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A6FC0" w:rsidRPr="00F00E96">
        <w:rPr>
          <w:rFonts w:ascii="Times New Roman" w:hAnsi="Times New Roman" w:cs="Times New Roman"/>
          <w:sz w:val="28"/>
          <w:szCs w:val="28"/>
        </w:rPr>
        <w:t xml:space="preserve">овокузнецке, а также </w:t>
      </w:r>
      <w:r w:rsidR="00DA6FC0" w:rsidRPr="00F00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диплома 1 степени Национальной премии в области образования «Элита Российского образования».</w:t>
      </w:r>
    </w:p>
    <w:p w:rsidR="00B8579E" w:rsidRPr="00F00E96" w:rsidRDefault="00B8579E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>Все представленные пособия разработаны нашими педагогами в рамках реализации данного проекта. Часть электронных продуктов будет представлена сегодня на семинаре.</w:t>
      </w:r>
    </w:p>
    <w:p w:rsidR="00B8579E" w:rsidRPr="00F00E96" w:rsidRDefault="00DA6FC0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>З</w:t>
      </w:r>
      <w:r w:rsidR="00B8579E" w:rsidRPr="00F00E96">
        <w:rPr>
          <w:rFonts w:ascii="Times New Roman" w:hAnsi="Times New Roman" w:cs="Times New Roman"/>
          <w:sz w:val="28"/>
          <w:szCs w:val="28"/>
        </w:rPr>
        <w:t>наком</w:t>
      </w:r>
      <w:r w:rsidRPr="00F00E96">
        <w:rPr>
          <w:rFonts w:ascii="Times New Roman" w:hAnsi="Times New Roman" w:cs="Times New Roman"/>
          <w:sz w:val="28"/>
          <w:szCs w:val="28"/>
        </w:rPr>
        <w:t>ство</w:t>
      </w:r>
      <w:r w:rsidR="00B8579E" w:rsidRPr="00F00E96">
        <w:rPr>
          <w:rFonts w:ascii="Times New Roman" w:hAnsi="Times New Roman" w:cs="Times New Roman"/>
          <w:sz w:val="28"/>
          <w:szCs w:val="28"/>
        </w:rPr>
        <w:t xml:space="preserve"> </w:t>
      </w:r>
      <w:r w:rsidRPr="00F00E96">
        <w:rPr>
          <w:rFonts w:ascii="Times New Roman" w:hAnsi="Times New Roman" w:cs="Times New Roman"/>
          <w:sz w:val="28"/>
          <w:szCs w:val="28"/>
        </w:rPr>
        <w:t xml:space="preserve">с русской культурой начинаем с </w:t>
      </w:r>
      <w:r w:rsidR="00B8579E" w:rsidRPr="00F00E96">
        <w:rPr>
          <w:rFonts w:ascii="Times New Roman" w:hAnsi="Times New Roman" w:cs="Times New Roman"/>
          <w:sz w:val="28"/>
          <w:szCs w:val="28"/>
        </w:rPr>
        <w:t>младших дошкольников.</w:t>
      </w:r>
    </w:p>
    <w:p w:rsidR="007642A0" w:rsidRPr="00F00E96" w:rsidRDefault="00EE1E29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Так </w:t>
      </w:r>
      <w:r w:rsidRPr="00F00E96">
        <w:rPr>
          <w:rFonts w:ascii="Times New Roman" w:hAnsi="Times New Roman" w:cs="Times New Roman"/>
          <w:b/>
          <w:sz w:val="28"/>
          <w:szCs w:val="28"/>
        </w:rPr>
        <w:t>к</w:t>
      </w:r>
      <w:r w:rsidR="007642A0" w:rsidRPr="00F00E96">
        <w:rPr>
          <w:rFonts w:ascii="Times New Roman" w:hAnsi="Times New Roman" w:cs="Times New Roman"/>
          <w:b/>
          <w:sz w:val="28"/>
          <w:szCs w:val="28"/>
        </w:rPr>
        <w:t>омплект дидактических пособий «</w:t>
      </w:r>
      <w:proofErr w:type="spellStart"/>
      <w:r w:rsidR="007642A0" w:rsidRPr="00F00E96">
        <w:rPr>
          <w:rFonts w:ascii="Times New Roman" w:hAnsi="Times New Roman" w:cs="Times New Roman"/>
          <w:b/>
          <w:sz w:val="28"/>
          <w:szCs w:val="28"/>
        </w:rPr>
        <w:t>Матрёшкин</w:t>
      </w:r>
      <w:proofErr w:type="spellEnd"/>
      <w:r w:rsidR="007642A0" w:rsidRPr="00F00E96">
        <w:rPr>
          <w:rFonts w:ascii="Times New Roman" w:hAnsi="Times New Roman" w:cs="Times New Roman"/>
          <w:b/>
          <w:sz w:val="28"/>
          <w:szCs w:val="28"/>
        </w:rPr>
        <w:t xml:space="preserve"> дом»</w:t>
      </w:r>
      <w:r w:rsidR="007642A0" w:rsidRPr="00F00E96">
        <w:rPr>
          <w:rFonts w:ascii="Times New Roman" w:hAnsi="Times New Roman" w:cs="Times New Roman"/>
          <w:sz w:val="28"/>
          <w:szCs w:val="28"/>
        </w:rPr>
        <w:t xml:space="preserve"> </w:t>
      </w:r>
      <w:r w:rsidRPr="00F00E96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7642A0" w:rsidRPr="00F00E96">
        <w:rPr>
          <w:rFonts w:ascii="Times New Roman" w:hAnsi="Times New Roman" w:cs="Times New Roman"/>
          <w:sz w:val="28"/>
          <w:szCs w:val="28"/>
        </w:rPr>
        <w:t>формировани</w:t>
      </w:r>
      <w:r w:rsidRPr="00F00E96">
        <w:rPr>
          <w:rFonts w:ascii="Times New Roman" w:hAnsi="Times New Roman" w:cs="Times New Roman"/>
          <w:sz w:val="28"/>
          <w:szCs w:val="28"/>
        </w:rPr>
        <w:t>е</w:t>
      </w:r>
      <w:r w:rsidR="007642A0" w:rsidRPr="00F00E96">
        <w:rPr>
          <w:rFonts w:ascii="Times New Roman" w:hAnsi="Times New Roman" w:cs="Times New Roman"/>
          <w:sz w:val="28"/>
          <w:szCs w:val="28"/>
        </w:rPr>
        <w:t xml:space="preserve">  у детей представлений о русской народной игрушке – Матрёшке.  </w:t>
      </w:r>
    </w:p>
    <w:p w:rsidR="007642A0" w:rsidRPr="00F00E96" w:rsidRDefault="007642A0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>Включает в себя макет (короб), некоторые атрибуты русской избы и дидактические игры.</w:t>
      </w:r>
      <w:r w:rsidR="00EE1E29" w:rsidRPr="00F00E96">
        <w:rPr>
          <w:rFonts w:ascii="Times New Roman" w:hAnsi="Times New Roman" w:cs="Times New Roman"/>
          <w:sz w:val="28"/>
          <w:szCs w:val="28"/>
        </w:rPr>
        <w:t xml:space="preserve"> </w:t>
      </w:r>
      <w:r w:rsidRPr="00F00E96">
        <w:rPr>
          <w:rFonts w:ascii="Times New Roman" w:hAnsi="Times New Roman" w:cs="Times New Roman"/>
          <w:sz w:val="28"/>
          <w:szCs w:val="28"/>
        </w:rPr>
        <w:t>Макет имеет две функции:  хранение дидактического материала и ознакомление с некоторыми элементами русского крестьянского быта и традициями наших предков, тем самым способствуя развитию интереса к русскому фольклору и народному творчеству.</w:t>
      </w:r>
    </w:p>
    <w:p w:rsidR="007642A0" w:rsidRPr="00F00E96" w:rsidRDefault="007642A0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В расписном коробе хранятся дидактические игры на основе матрешки. Знакомят детей с народной игрушкой, а также способствуют развитию 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F00E96">
        <w:rPr>
          <w:rFonts w:ascii="Times New Roman" w:hAnsi="Times New Roman" w:cs="Times New Roman"/>
          <w:sz w:val="28"/>
          <w:szCs w:val="28"/>
        </w:rPr>
        <w:t>. Это игры на закрепление цветов, фигур, шнуровка и много других.</w:t>
      </w:r>
    </w:p>
    <w:p w:rsidR="007642A0" w:rsidRPr="00F00E96" w:rsidRDefault="007642A0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b/>
          <w:sz w:val="28"/>
          <w:szCs w:val="28"/>
        </w:rPr>
        <w:t>Театр в коробке «Бабушкины сказки»</w:t>
      </w:r>
      <w:r w:rsidR="00EE1E29" w:rsidRPr="00F00E96">
        <w:rPr>
          <w:rFonts w:ascii="Times New Roman" w:hAnsi="Times New Roman" w:cs="Times New Roman"/>
          <w:sz w:val="28"/>
          <w:szCs w:val="28"/>
        </w:rPr>
        <w:t xml:space="preserve"> помогает знакомить</w:t>
      </w:r>
      <w:r w:rsidR="009B0FAF" w:rsidRPr="00F00E96">
        <w:rPr>
          <w:rFonts w:ascii="Times New Roman" w:hAnsi="Times New Roman" w:cs="Times New Roman"/>
          <w:sz w:val="28"/>
          <w:szCs w:val="28"/>
        </w:rPr>
        <w:t xml:space="preserve"> дошкольников с русской народной культурой посредством театрализованных </w:t>
      </w:r>
      <w:r w:rsidR="009B0FAF" w:rsidRPr="00F00E96">
        <w:rPr>
          <w:rFonts w:ascii="Times New Roman" w:hAnsi="Times New Roman" w:cs="Times New Roman"/>
          <w:sz w:val="28"/>
          <w:szCs w:val="28"/>
        </w:rPr>
        <w:lastRenderedPageBreak/>
        <w:t xml:space="preserve">кукольных постановок, спектаклей.  Данный театр предназначен для показа детям театрализованных представлений </w:t>
      </w:r>
      <w:r w:rsidR="00EE1E29" w:rsidRPr="00F00E96">
        <w:rPr>
          <w:rFonts w:ascii="Times New Roman" w:hAnsi="Times New Roman" w:cs="Times New Roman"/>
          <w:sz w:val="28"/>
          <w:szCs w:val="28"/>
        </w:rPr>
        <w:t>с</w:t>
      </w:r>
      <w:r w:rsidR="009B0FAF" w:rsidRPr="00F00E96">
        <w:rPr>
          <w:rFonts w:ascii="Times New Roman" w:hAnsi="Times New Roman" w:cs="Times New Roman"/>
          <w:sz w:val="28"/>
          <w:szCs w:val="28"/>
        </w:rPr>
        <w:t xml:space="preserve">о </w:t>
      </w:r>
      <w:r w:rsidR="00EE1E29" w:rsidRPr="00F00E96">
        <w:rPr>
          <w:rFonts w:ascii="Times New Roman" w:hAnsi="Times New Roman" w:cs="Times New Roman"/>
          <w:sz w:val="28"/>
          <w:szCs w:val="28"/>
        </w:rPr>
        <w:t>второй младшей группы</w:t>
      </w:r>
      <w:r w:rsidR="009B0FAF" w:rsidRPr="00F00E96">
        <w:rPr>
          <w:rFonts w:ascii="Times New Roman" w:hAnsi="Times New Roman" w:cs="Times New Roman"/>
          <w:sz w:val="28"/>
          <w:szCs w:val="28"/>
        </w:rPr>
        <w:t>. Используются куклы марионетки на леске и куклы на палочке. Данный театр можно использовать не только для театрализованных сказок, но и с ознакомление с профессиями, транспортом, временами года и др.</w:t>
      </w:r>
    </w:p>
    <w:p w:rsidR="009B0FAF" w:rsidRPr="00F00E96" w:rsidRDefault="009B0FAF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b/>
          <w:sz w:val="28"/>
          <w:szCs w:val="28"/>
        </w:rPr>
        <w:t>Многофункциональное дидактическое пособие «Сарафан для Аленки»</w:t>
      </w:r>
      <w:r w:rsidR="00EE1E29" w:rsidRPr="00F00E96">
        <w:rPr>
          <w:rFonts w:ascii="Times New Roman" w:hAnsi="Times New Roman" w:cs="Times New Roman"/>
          <w:sz w:val="28"/>
          <w:szCs w:val="28"/>
        </w:rPr>
        <w:t xml:space="preserve"> направлено на</w:t>
      </w:r>
      <w:r w:rsidRPr="00F00E96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 женском русском народном костюме у детей младшего дошкольного возраста.</w:t>
      </w:r>
    </w:p>
    <w:p w:rsidR="009B0FAF" w:rsidRPr="00F00E96" w:rsidRDefault="009B0FAF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>Пособие «Сарафан для Аленки» рассчитано как для совместной деятельности педагога и детей, так и для самостоятельной деятельности дошкольников.</w:t>
      </w:r>
    </w:p>
    <w:p w:rsidR="009B0FAF" w:rsidRPr="00F00E96" w:rsidRDefault="009B0FAF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Пособие знакомит детей с   русским народным костюмом, с названиями частей одежды: сарафан, рубаха, кокошник. Отмечается, что все элементы старинной одежды украшались вышивкой, бисером, растительным орнаментом. Поэтому детям предлагается самим украсить сарафан и кокошник девушки Алены различными мелкими украшениями: цветами, листьями, лентами и пр., которые крепятся на изображение с помощью липкой ленты.  Воспитатель также предлагает воспитанникам попробовать заплести волосы девушки в косу. Отмечается, что длинные волосы в старину обязательно прибирали в косы, их не носили </w:t>
      </w:r>
      <w:proofErr w:type="gramStart"/>
      <w:r w:rsidRPr="00F00E96">
        <w:rPr>
          <w:rFonts w:ascii="Times New Roman" w:hAnsi="Times New Roman" w:cs="Times New Roman"/>
          <w:sz w:val="28"/>
          <w:szCs w:val="28"/>
        </w:rPr>
        <w:t>распущенными</w:t>
      </w:r>
      <w:proofErr w:type="gramEnd"/>
      <w:r w:rsidRPr="00F00E96">
        <w:rPr>
          <w:rFonts w:ascii="Times New Roman" w:hAnsi="Times New Roman" w:cs="Times New Roman"/>
          <w:sz w:val="28"/>
          <w:szCs w:val="28"/>
        </w:rPr>
        <w:t>.</w:t>
      </w:r>
    </w:p>
    <w:p w:rsidR="009B0FAF" w:rsidRPr="00F00E96" w:rsidRDefault="00EE1E29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b/>
          <w:sz w:val="28"/>
          <w:szCs w:val="28"/>
        </w:rPr>
        <w:t xml:space="preserve">Комплект </w:t>
      </w:r>
      <w:r w:rsidR="009B0FAF" w:rsidRPr="00F00E96">
        <w:rPr>
          <w:rFonts w:ascii="Times New Roman" w:hAnsi="Times New Roman" w:cs="Times New Roman"/>
          <w:b/>
          <w:sz w:val="28"/>
          <w:szCs w:val="28"/>
        </w:rPr>
        <w:t xml:space="preserve">«Русская глубинка» </w:t>
      </w:r>
      <w:r w:rsidR="009B0FAF" w:rsidRPr="00F00E96">
        <w:rPr>
          <w:rFonts w:ascii="Times New Roman" w:hAnsi="Times New Roman" w:cs="Times New Roman"/>
          <w:sz w:val="28"/>
          <w:szCs w:val="28"/>
        </w:rPr>
        <w:t xml:space="preserve">содержит практический материал для работы с детьми среднего и  старшего дошкольного возраста  </w:t>
      </w:r>
      <w:r w:rsidRPr="00F00E96">
        <w:rPr>
          <w:rFonts w:ascii="Times New Roman" w:hAnsi="Times New Roman" w:cs="Times New Roman"/>
          <w:sz w:val="28"/>
          <w:szCs w:val="28"/>
        </w:rPr>
        <w:t>по ознакомлению с русской культурой и традициями</w:t>
      </w:r>
    </w:p>
    <w:p w:rsidR="009B0FAF" w:rsidRPr="00F00E96" w:rsidRDefault="009B0FAF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>Включает в себя:</w:t>
      </w:r>
      <w:r w:rsidR="00EE1E29" w:rsidRPr="00F00E96">
        <w:rPr>
          <w:rFonts w:ascii="Times New Roman" w:hAnsi="Times New Roman" w:cs="Times New Roman"/>
          <w:sz w:val="28"/>
          <w:szCs w:val="28"/>
        </w:rPr>
        <w:t xml:space="preserve"> ди</w:t>
      </w:r>
      <w:r w:rsidRPr="00F00E96">
        <w:rPr>
          <w:rFonts w:ascii="Times New Roman" w:hAnsi="Times New Roman" w:cs="Times New Roman"/>
          <w:sz w:val="28"/>
          <w:szCs w:val="28"/>
        </w:rPr>
        <w:t>дактические игры</w:t>
      </w:r>
      <w:r w:rsidR="00EE1E29" w:rsidRPr="00F00E96">
        <w:rPr>
          <w:rFonts w:ascii="Times New Roman" w:hAnsi="Times New Roman" w:cs="Times New Roman"/>
          <w:sz w:val="28"/>
          <w:szCs w:val="28"/>
        </w:rPr>
        <w:t xml:space="preserve">, </w:t>
      </w:r>
      <w:r w:rsidRPr="00F00E96">
        <w:rPr>
          <w:rFonts w:ascii="Times New Roman" w:hAnsi="Times New Roman" w:cs="Times New Roman"/>
          <w:sz w:val="28"/>
          <w:szCs w:val="28"/>
        </w:rPr>
        <w:t xml:space="preserve"> сборники</w:t>
      </w:r>
      <w:r w:rsidR="00EE1E29" w:rsidRPr="00F00E96">
        <w:rPr>
          <w:rFonts w:ascii="Times New Roman" w:hAnsi="Times New Roman" w:cs="Times New Roman"/>
          <w:sz w:val="28"/>
          <w:szCs w:val="28"/>
        </w:rPr>
        <w:t xml:space="preserve"> ск</w:t>
      </w:r>
      <w:r w:rsidRPr="00F00E96">
        <w:rPr>
          <w:rFonts w:ascii="Times New Roman" w:hAnsi="Times New Roman" w:cs="Times New Roman"/>
          <w:sz w:val="28"/>
          <w:szCs w:val="28"/>
        </w:rPr>
        <w:t>аз</w:t>
      </w:r>
      <w:r w:rsidR="00EE1E29" w:rsidRPr="00F00E96">
        <w:rPr>
          <w:rFonts w:ascii="Times New Roman" w:hAnsi="Times New Roman" w:cs="Times New Roman"/>
          <w:sz w:val="28"/>
          <w:szCs w:val="28"/>
        </w:rPr>
        <w:t>ок</w:t>
      </w:r>
      <w:r w:rsidRPr="00F00E96">
        <w:rPr>
          <w:rFonts w:ascii="Times New Roman" w:hAnsi="Times New Roman" w:cs="Times New Roman"/>
          <w:sz w:val="28"/>
          <w:szCs w:val="28"/>
        </w:rPr>
        <w:t xml:space="preserve"> народов России</w:t>
      </w:r>
      <w:r w:rsidR="00EE1E29" w:rsidRPr="00F00E96">
        <w:rPr>
          <w:rFonts w:ascii="Times New Roman" w:hAnsi="Times New Roman" w:cs="Times New Roman"/>
          <w:sz w:val="28"/>
          <w:szCs w:val="28"/>
        </w:rPr>
        <w:t xml:space="preserve"> и </w:t>
      </w:r>
      <w:r w:rsidRPr="00F00E96">
        <w:rPr>
          <w:rFonts w:ascii="Times New Roman" w:hAnsi="Times New Roman" w:cs="Times New Roman"/>
          <w:sz w:val="28"/>
          <w:szCs w:val="28"/>
        </w:rPr>
        <w:t>Игры народов России;</w:t>
      </w:r>
      <w:r w:rsidR="00EE1E29" w:rsidRPr="00F00E96">
        <w:rPr>
          <w:rFonts w:ascii="Times New Roman" w:hAnsi="Times New Roman" w:cs="Times New Roman"/>
          <w:sz w:val="28"/>
          <w:szCs w:val="28"/>
        </w:rPr>
        <w:t xml:space="preserve"> </w:t>
      </w:r>
      <w:r w:rsidRPr="00F00E96">
        <w:rPr>
          <w:rFonts w:ascii="Times New Roman" w:hAnsi="Times New Roman" w:cs="Times New Roman"/>
          <w:sz w:val="28"/>
          <w:szCs w:val="28"/>
        </w:rPr>
        <w:t>наглядно-дидактический материал</w:t>
      </w:r>
      <w:r w:rsidR="00EE1E29" w:rsidRPr="00F00E96">
        <w:rPr>
          <w:rFonts w:ascii="Times New Roman" w:hAnsi="Times New Roman" w:cs="Times New Roman"/>
          <w:sz w:val="28"/>
          <w:szCs w:val="28"/>
        </w:rPr>
        <w:t>;</w:t>
      </w:r>
      <w:r w:rsidRPr="00F00E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л</w:t>
      </w:r>
      <w:r w:rsidR="00EE1E29" w:rsidRPr="00F00E96">
        <w:rPr>
          <w:rFonts w:ascii="Times New Roman" w:hAnsi="Times New Roman" w:cs="Times New Roman"/>
          <w:sz w:val="28"/>
          <w:szCs w:val="28"/>
        </w:rPr>
        <w:t>э</w:t>
      </w:r>
      <w:r w:rsidRPr="00F00E96">
        <w:rPr>
          <w:rFonts w:ascii="Times New Roman" w:hAnsi="Times New Roman" w:cs="Times New Roman"/>
          <w:sz w:val="28"/>
          <w:szCs w:val="28"/>
        </w:rPr>
        <w:t>пбук</w:t>
      </w:r>
      <w:r w:rsidR="00EE1E29" w:rsidRPr="00F00E9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E1E29" w:rsidRPr="00F00E96">
        <w:rPr>
          <w:rFonts w:ascii="Times New Roman" w:hAnsi="Times New Roman" w:cs="Times New Roman"/>
          <w:sz w:val="28"/>
          <w:szCs w:val="28"/>
        </w:rPr>
        <w:t xml:space="preserve">. </w:t>
      </w:r>
      <w:r w:rsidRPr="00F00E96">
        <w:rPr>
          <w:rFonts w:ascii="Times New Roman" w:hAnsi="Times New Roman" w:cs="Times New Roman"/>
          <w:sz w:val="28"/>
          <w:szCs w:val="28"/>
        </w:rPr>
        <w:t xml:space="preserve"> Все игры находятся в красочном коробе</w:t>
      </w:r>
      <w:r w:rsidR="00EE1E29" w:rsidRPr="00F00E96">
        <w:rPr>
          <w:rFonts w:ascii="Times New Roman" w:hAnsi="Times New Roman" w:cs="Times New Roman"/>
          <w:sz w:val="28"/>
          <w:szCs w:val="28"/>
        </w:rPr>
        <w:t xml:space="preserve">. </w:t>
      </w:r>
      <w:r w:rsidRPr="00F00E96">
        <w:rPr>
          <w:rFonts w:ascii="Times New Roman" w:hAnsi="Times New Roman" w:cs="Times New Roman"/>
          <w:sz w:val="28"/>
          <w:szCs w:val="28"/>
        </w:rPr>
        <w:t xml:space="preserve"> </w:t>
      </w:r>
      <w:r w:rsidR="00EE1E29" w:rsidRPr="00F00E96">
        <w:rPr>
          <w:rFonts w:ascii="Times New Roman" w:hAnsi="Times New Roman" w:cs="Times New Roman"/>
          <w:sz w:val="28"/>
          <w:szCs w:val="28"/>
        </w:rPr>
        <w:t>Пособие и</w:t>
      </w:r>
      <w:r w:rsidRPr="00F00E96">
        <w:rPr>
          <w:rFonts w:ascii="Times New Roman" w:hAnsi="Times New Roman" w:cs="Times New Roman"/>
          <w:sz w:val="28"/>
          <w:szCs w:val="28"/>
        </w:rPr>
        <w:t xml:space="preserve">спользуется в совместной с воспитанниками деятельности как групповой, так и индивидуальной. Может использоваться  </w:t>
      </w:r>
      <w:r w:rsidR="00EE1E29" w:rsidRPr="00F00E96">
        <w:rPr>
          <w:rFonts w:ascii="Times New Roman" w:hAnsi="Times New Roman" w:cs="Times New Roman"/>
          <w:sz w:val="28"/>
          <w:szCs w:val="28"/>
        </w:rPr>
        <w:t>для</w:t>
      </w:r>
      <w:r w:rsidRPr="00F00E96">
        <w:rPr>
          <w:rFonts w:ascii="Times New Roman" w:hAnsi="Times New Roman" w:cs="Times New Roman"/>
          <w:sz w:val="28"/>
          <w:szCs w:val="28"/>
        </w:rPr>
        <w:t xml:space="preserve"> хранения дидактического материала (помещённого в короб) и </w:t>
      </w:r>
      <w:r w:rsidR="00EE1E29" w:rsidRPr="00F00E96">
        <w:rPr>
          <w:rFonts w:ascii="Times New Roman" w:hAnsi="Times New Roman" w:cs="Times New Roman"/>
          <w:sz w:val="28"/>
          <w:szCs w:val="28"/>
        </w:rPr>
        <w:t>как</w:t>
      </w:r>
      <w:r w:rsidRPr="00F00E96">
        <w:rPr>
          <w:rFonts w:ascii="Times New Roman" w:hAnsi="Times New Roman" w:cs="Times New Roman"/>
          <w:sz w:val="28"/>
          <w:szCs w:val="28"/>
        </w:rPr>
        <w:t xml:space="preserve"> элемент игрового оборудования.</w:t>
      </w:r>
    </w:p>
    <w:p w:rsidR="00BC05F8" w:rsidRPr="00F00E96" w:rsidRDefault="009B0FAF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 </w:t>
      </w:r>
      <w:r w:rsidR="00BC05F8" w:rsidRPr="00F00E96">
        <w:rPr>
          <w:rFonts w:ascii="Times New Roman" w:hAnsi="Times New Roman" w:cs="Times New Roman"/>
          <w:b/>
          <w:sz w:val="28"/>
          <w:szCs w:val="28"/>
        </w:rPr>
        <w:t>Комплект методических разработок «Как жили люди на Руси»</w:t>
      </w:r>
      <w:r w:rsidR="00BC05F8" w:rsidRPr="00F00E96">
        <w:rPr>
          <w:rFonts w:ascii="Times New Roman" w:hAnsi="Times New Roman" w:cs="Times New Roman"/>
          <w:sz w:val="28"/>
          <w:szCs w:val="28"/>
        </w:rPr>
        <w:t xml:space="preserve"> знакомит воспитанников старшего дошкольного возраста с  культурой и традициями, былинами и легендами русского народа включает в себя: мультимедийные интерактивные игры-викторины: «Русские богатыри. Илья Муромец», «Русские богатыри. Добрыня Никитич», «Русские богатыри. Алёша попович. Наша армия родная»; «Убранство русской избы. В гостях у Любавы», «Музыкальная Россия с Настасьей Филипповной. Русские народные инструменты», демонстрационный материал с описанием к играм для педагога «Русские народные инструменты» и «Предметы русского быта», </w:t>
      </w:r>
      <w:proofErr w:type="spellStart"/>
      <w:r w:rsidR="00BC05F8" w:rsidRPr="00F00E96">
        <w:rPr>
          <w:rFonts w:ascii="Times New Roman" w:hAnsi="Times New Roman" w:cs="Times New Roman"/>
          <w:sz w:val="28"/>
          <w:szCs w:val="28"/>
        </w:rPr>
        <w:lastRenderedPageBreak/>
        <w:t>лэпбук</w:t>
      </w:r>
      <w:proofErr w:type="spellEnd"/>
      <w:r w:rsidR="00BC05F8" w:rsidRPr="00F00E96">
        <w:rPr>
          <w:rFonts w:ascii="Times New Roman" w:hAnsi="Times New Roman" w:cs="Times New Roman"/>
          <w:sz w:val="28"/>
          <w:szCs w:val="28"/>
        </w:rPr>
        <w:t xml:space="preserve"> «Богатыри земли русской» и сборник рассказов «Былины о богатырях». Комплект рекомендован для совместной и самостоятельной работы </w:t>
      </w:r>
      <w:r w:rsidR="000B3B35" w:rsidRPr="00F00E96">
        <w:rPr>
          <w:rFonts w:ascii="Times New Roman" w:hAnsi="Times New Roman" w:cs="Times New Roman"/>
          <w:sz w:val="28"/>
          <w:szCs w:val="28"/>
        </w:rPr>
        <w:t xml:space="preserve">с </w:t>
      </w:r>
      <w:r w:rsidR="00BC05F8" w:rsidRPr="00F00E96">
        <w:rPr>
          <w:rFonts w:ascii="Times New Roman" w:hAnsi="Times New Roman" w:cs="Times New Roman"/>
          <w:sz w:val="28"/>
          <w:szCs w:val="28"/>
        </w:rPr>
        <w:t>воспитанник</w:t>
      </w:r>
      <w:r w:rsidR="000B3B35" w:rsidRPr="00F00E96">
        <w:rPr>
          <w:rFonts w:ascii="Times New Roman" w:hAnsi="Times New Roman" w:cs="Times New Roman"/>
          <w:sz w:val="28"/>
          <w:szCs w:val="28"/>
        </w:rPr>
        <w:t>ами</w:t>
      </w:r>
      <w:r w:rsidR="00BC05F8" w:rsidRPr="00F00E96">
        <w:rPr>
          <w:rFonts w:ascii="Times New Roman" w:hAnsi="Times New Roman" w:cs="Times New Roman"/>
          <w:sz w:val="28"/>
          <w:szCs w:val="28"/>
        </w:rPr>
        <w:t>.</w:t>
      </w:r>
    </w:p>
    <w:p w:rsidR="00DA6FC0" w:rsidRPr="00F00E96" w:rsidRDefault="00DA6FC0" w:rsidP="00F00E96">
      <w:pPr>
        <w:shd w:val="clear" w:color="auto" w:fill="FFFFFF"/>
        <w:tabs>
          <w:tab w:val="center" w:pos="4677"/>
          <w:tab w:val="right" w:pos="9355"/>
        </w:tabs>
        <w:spacing w:after="0"/>
        <w:ind w:right="-143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00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Опыт применения </w:t>
      </w:r>
      <w:proofErr w:type="spellStart"/>
      <w:r w:rsidRPr="00F00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мультимедийных</w:t>
      </w:r>
      <w:proofErr w:type="spellEnd"/>
      <w:r w:rsidRPr="00F00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технологий в работе с дошкольниками представлен нашими коллегами в сборнике «Секреты успешного обучения и воспитания детей дошкольного возраста в игровой деятельности»,  на конференции дошкольного образования в 2024 году.</w:t>
      </w:r>
    </w:p>
    <w:p w:rsidR="00DA6FC0" w:rsidRPr="00F00E96" w:rsidRDefault="00DA6FC0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E96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F00E96">
        <w:rPr>
          <w:rFonts w:ascii="Times New Roman" w:hAnsi="Times New Roman" w:cs="Times New Roman"/>
          <w:b/>
          <w:sz w:val="28"/>
          <w:szCs w:val="28"/>
        </w:rPr>
        <w:t xml:space="preserve"> «Моя малая Родина</w:t>
      </w:r>
      <w:r w:rsidRPr="00F00E96">
        <w:rPr>
          <w:rFonts w:ascii="Times New Roman" w:hAnsi="Times New Roman" w:cs="Times New Roman"/>
          <w:sz w:val="28"/>
          <w:szCs w:val="28"/>
        </w:rPr>
        <w:t xml:space="preserve">» представляет собой тематическую интерактивную папку-раскладушку. Направлено на воспитание у ребенка-дошкольника любви к своей малой родине,   бережное отношение к природе; уважительного отношения к труду; знакомство с символами Кемеровской области, (герб, гимн, флаг); воспитание чувства ответственности и гордости за </w:t>
      </w:r>
      <w:proofErr w:type="gramStart"/>
      <w:r w:rsidRPr="00F00E96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F00E96">
        <w:rPr>
          <w:rFonts w:ascii="Times New Roman" w:hAnsi="Times New Roman" w:cs="Times New Roman"/>
          <w:sz w:val="28"/>
          <w:szCs w:val="28"/>
        </w:rPr>
        <w:t xml:space="preserve">  проживающих в Кемеровской области. </w:t>
      </w:r>
      <w:proofErr w:type="gramStart"/>
      <w:r w:rsidRPr="00F00E96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F00E96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="000B3B35" w:rsidRPr="00F00E96">
        <w:rPr>
          <w:rFonts w:ascii="Times New Roman" w:hAnsi="Times New Roman" w:cs="Times New Roman"/>
          <w:sz w:val="28"/>
          <w:szCs w:val="28"/>
        </w:rPr>
        <w:t xml:space="preserve">. Может применяться как для знакомства детей с новыми понятиями, так и </w:t>
      </w:r>
      <w:r w:rsidRPr="00F00E96">
        <w:rPr>
          <w:rFonts w:ascii="Times New Roman" w:hAnsi="Times New Roman" w:cs="Times New Roman"/>
          <w:sz w:val="28"/>
          <w:szCs w:val="28"/>
        </w:rPr>
        <w:t xml:space="preserve">для повторения пройденного. </w:t>
      </w:r>
      <w:r w:rsidR="000B3B35" w:rsidRPr="00F00E96">
        <w:rPr>
          <w:rFonts w:ascii="Times New Roman" w:hAnsi="Times New Roman" w:cs="Times New Roman"/>
          <w:sz w:val="28"/>
          <w:szCs w:val="28"/>
        </w:rPr>
        <w:t>П</w:t>
      </w:r>
      <w:r w:rsidRPr="00F00E96">
        <w:rPr>
          <w:rFonts w:ascii="Times New Roman" w:hAnsi="Times New Roman" w:cs="Times New Roman"/>
          <w:sz w:val="28"/>
          <w:szCs w:val="28"/>
        </w:rPr>
        <w:t>озволяет детям учиться самостоятельно, собирать и организовывать информацию</w:t>
      </w:r>
      <w:r w:rsidR="00F00E96" w:rsidRPr="00F00E96">
        <w:rPr>
          <w:rFonts w:ascii="Times New Roman" w:hAnsi="Times New Roman" w:cs="Times New Roman"/>
          <w:sz w:val="28"/>
          <w:szCs w:val="28"/>
        </w:rPr>
        <w:t>.</w:t>
      </w:r>
    </w:p>
    <w:p w:rsidR="00F00E96" w:rsidRPr="00F00E96" w:rsidRDefault="00F00E96" w:rsidP="00F00E96">
      <w:pPr>
        <w:spacing w:after="0"/>
        <w:ind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F00E9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Далее предлагаем ознакомиться с пособиями, направленными на ознакомление с народами, населяющими Кузбасс.</w:t>
      </w:r>
    </w:p>
    <w:p w:rsidR="00F00E96" w:rsidRPr="00F00E96" w:rsidRDefault="00F00E96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E9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Видеопродукт</w:t>
      </w:r>
      <w:proofErr w:type="spellEnd"/>
      <w:r w:rsidRPr="00F00E9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«Народы Кузбасса» </w:t>
      </w:r>
      <w:proofErr w:type="gramStart"/>
      <w:r w:rsidRPr="00F00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представленный</w:t>
      </w:r>
      <w:proofErr w:type="gramEnd"/>
      <w:r w:rsidRPr="00F00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на выставке, </w:t>
      </w:r>
      <w:r w:rsidRPr="00F00E96">
        <w:rPr>
          <w:rFonts w:ascii="Times New Roman" w:hAnsi="Times New Roman" w:cs="Times New Roman"/>
          <w:sz w:val="28"/>
          <w:szCs w:val="28"/>
        </w:rPr>
        <w:t xml:space="preserve">знакомит детей старшего дошкольного возраста с жилищами и костюмами русских, 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телеутов</w:t>
      </w:r>
      <w:proofErr w:type="spellEnd"/>
      <w:r w:rsidRPr="00F00E96">
        <w:rPr>
          <w:rFonts w:ascii="Times New Roman" w:hAnsi="Times New Roman" w:cs="Times New Roman"/>
          <w:sz w:val="28"/>
          <w:szCs w:val="28"/>
        </w:rPr>
        <w:t>, чувашей, татар и шорцев</w:t>
      </w:r>
      <w:r w:rsidRPr="00F00E9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.</w:t>
      </w:r>
      <w:r w:rsidRPr="00F00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Состоит из десяти роликов. Пособие удостоено серебряной медали в конкурсе «Лучший экспонат» на Кузбасской ярмарке в г</w:t>
      </w:r>
      <w:proofErr w:type="gramStart"/>
      <w:r w:rsidRPr="00F00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.Н</w:t>
      </w:r>
      <w:proofErr w:type="gramEnd"/>
      <w:r w:rsidRPr="00F00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овокузнецке в 2023 году. Созданными роликами успешно пользуются педагоги детского сада для проведения мероприятий</w:t>
      </w:r>
      <w:r w:rsidRPr="00F00E96">
        <w:rPr>
          <w:rFonts w:ascii="Times New Roman" w:hAnsi="Times New Roman" w:cs="Times New Roman"/>
          <w:sz w:val="28"/>
          <w:szCs w:val="28"/>
        </w:rPr>
        <w:tab/>
        <w:t>.</w:t>
      </w:r>
    </w:p>
    <w:p w:rsidR="00F00E96" w:rsidRPr="00F00E96" w:rsidRDefault="00F00E96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b/>
          <w:sz w:val="28"/>
          <w:szCs w:val="28"/>
        </w:rPr>
        <w:t>Данный видеоролик вошел в комплект дидактических пособий «Народы Кузбасса».</w:t>
      </w:r>
      <w:r w:rsidRPr="00F00E96">
        <w:rPr>
          <w:rFonts w:ascii="Times New Roman" w:hAnsi="Times New Roman" w:cs="Times New Roman"/>
          <w:sz w:val="28"/>
          <w:szCs w:val="28"/>
        </w:rPr>
        <w:t xml:space="preserve"> Пособие предназначено для ознакомления детей среднего и старшего дошкольного возраста  с народностями, населяющими Кузбасс (национальный костюм, быт, культура, жилища). </w:t>
      </w:r>
    </w:p>
    <w:p w:rsidR="00F00E96" w:rsidRPr="00F00E96" w:rsidRDefault="00F00E96" w:rsidP="00F00E96">
      <w:pPr>
        <w:tabs>
          <w:tab w:val="left" w:leader="underscore" w:pos="10773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Также в комплект входит 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00E96">
        <w:rPr>
          <w:rFonts w:ascii="Times New Roman" w:hAnsi="Times New Roman" w:cs="Times New Roman"/>
          <w:sz w:val="28"/>
          <w:szCs w:val="28"/>
        </w:rPr>
        <w:t xml:space="preserve"> игра «Народы Кузбасса». Представляет собой игру с разными видами заданий для  </w:t>
      </w:r>
      <w:r w:rsidRPr="00F00E9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 в практической деятельности с дошкольниками.</w:t>
      </w:r>
      <w:r w:rsidRPr="00F00E96">
        <w:rPr>
          <w:rFonts w:ascii="Times New Roman" w:hAnsi="Times New Roman" w:cs="Times New Roman"/>
          <w:sz w:val="28"/>
          <w:szCs w:val="28"/>
        </w:rPr>
        <w:t xml:space="preserve"> Каждое задание игры направлено на закрепление представлений дошкольников о культуре, быте и костюмах народов Кузбасса (шорцы, 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телеуты</w:t>
      </w:r>
      <w:proofErr w:type="spellEnd"/>
      <w:r w:rsidRPr="00F00E96">
        <w:rPr>
          <w:rFonts w:ascii="Times New Roman" w:hAnsi="Times New Roman" w:cs="Times New Roman"/>
          <w:sz w:val="28"/>
          <w:szCs w:val="28"/>
        </w:rPr>
        <w:t xml:space="preserve">, сибирских татар). </w:t>
      </w:r>
      <w:bookmarkStart w:id="0" w:name="_Hlk65269228"/>
    </w:p>
    <w:p w:rsidR="00F00E96" w:rsidRPr="00F00E96" w:rsidRDefault="00F00E96" w:rsidP="00F00E9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F00E96">
        <w:rPr>
          <w:sz w:val="28"/>
          <w:szCs w:val="28"/>
        </w:rPr>
        <w:t xml:space="preserve">В комплект входит коллекция кукол «Народы Кузбасса».  </w:t>
      </w:r>
    </w:p>
    <w:p w:rsidR="00F00E96" w:rsidRPr="00F00E96" w:rsidRDefault="00F00E96" w:rsidP="00F00E9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F00E96">
        <w:rPr>
          <w:sz w:val="28"/>
          <w:szCs w:val="28"/>
        </w:rPr>
        <w:t xml:space="preserve">С помощью данного пособия дети знакомятся не только с разными народами Кузбасса, но и с традиционным национальным костюмом. Данный </w:t>
      </w:r>
      <w:proofErr w:type="gramStart"/>
      <w:r w:rsidRPr="00F00E96">
        <w:rPr>
          <w:sz w:val="28"/>
          <w:szCs w:val="28"/>
        </w:rPr>
        <w:t>комплект</w:t>
      </w:r>
      <w:proofErr w:type="gramEnd"/>
      <w:r w:rsidRPr="00F00E96">
        <w:rPr>
          <w:sz w:val="28"/>
          <w:szCs w:val="28"/>
        </w:rPr>
        <w:t xml:space="preserve"> возможно использовать в коллективной, индивидуальной, подгрупповой и парной работе с воспитанниками. </w:t>
      </w:r>
    </w:p>
    <w:p w:rsidR="00F00E96" w:rsidRPr="00F00E96" w:rsidRDefault="00F00E96" w:rsidP="00F00E96">
      <w:pPr>
        <w:tabs>
          <w:tab w:val="left" w:leader="underscore" w:pos="1077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lastRenderedPageBreak/>
        <w:t>Следующий экспонат нашей выставки - к</w:t>
      </w:r>
      <w:r w:rsidRPr="00F00E96">
        <w:rPr>
          <w:rFonts w:ascii="Times New Roman" w:hAnsi="Times New Roman" w:cs="Times New Roman"/>
          <w:b/>
          <w:sz w:val="28"/>
          <w:szCs w:val="28"/>
        </w:rPr>
        <w:t xml:space="preserve">омплект дидактических пособий </w:t>
      </w:r>
      <w:bookmarkEnd w:id="0"/>
      <w:r w:rsidRPr="00F00E96">
        <w:rPr>
          <w:rFonts w:ascii="Times New Roman" w:hAnsi="Times New Roman" w:cs="Times New Roman"/>
          <w:b/>
          <w:sz w:val="28"/>
          <w:szCs w:val="28"/>
        </w:rPr>
        <w:t>по поликультурному воспитанию дошкольников «Многообразие культур - детям».</w:t>
      </w:r>
    </w:p>
    <w:p w:rsidR="00F00E96" w:rsidRPr="00F00E96" w:rsidRDefault="00F00E96" w:rsidP="00F00E96">
      <w:pPr>
        <w:tabs>
          <w:tab w:val="left" w:leader="underscore" w:pos="1077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Состоит из дидактической игры, 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00E96">
        <w:rPr>
          <w:rFonts w:ascii="Times New Roman" w:hAnsi="Times New Roman" w:cs="Times New Roman"/>
          <w:sz w:val="28"/>
          <w:szCs w:val="28"/>
        </w:rPr>
        <w:t xml:space="preserve"> игры и 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F00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/>
          <w:bCs/>
          <w:i/>
          <w:iCs/>
          <w:sz w:val="28"/>
          <w:szCs w:val="28"/>
        </w:rPr>
        <w:t>Дидактическая игра «Весёлые матрешки</w:t>
      </w:r>
      <w:r w:rsidRPr="00F00E96">
        <w:rPr>
          <w:bCs/>
          <w:iCs/>
          <w:sz w:val="28"/>
          <w:szCs w:val="28"/>
        </w:rPr>
        <w:t xml:space="preserve">» изготовлена из деревянного полотна, с нанесенным на нее игровым сюжетом с обеих сторон. В доске проделаны специальные прорези-дорожки, по которым передвигаются фигурки. 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Cs/>
          <w:iCs/>
          <w:sz w:val="28"/>
          <w:szCs w:val="28"/>
        </w:rPr>
        <w:t>Игра предназначена для детей 3-4 лет, она способствует развитию у них сенсорных способностей, мелкой моторики, внимания и наблюдательности, расширению словарного запаса, формированию умственной активности, воспитанию усидчивости, целеустремленности.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Cs/>
          <w:iCs/>
          <w:sz w:val="28"/>
          <w:szCs w:val="28"/>
        </w:rPr>
        <w:t xml:space="preserve">Дидактическая игра может проигрываться в 4 вариантах: 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Cs/>
          <w:iCs/>
          <w:sz w:val="28"/>
          <w:szCs w:val="28"/>
        </w:rPr>
        <w:t xml:space="preserve">1.«Помоги сестрёнкам встретиться» 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Cs/>
          <w:iCs/>
          <w:sz w:val="28"/>
          <w:szCs w:val="28"/>
        </w:rPr>
        <w:t xml:space="preserve">2.«Расставь по росту» 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Cs/>
          <w:iCs/>
          <w:sz w:val="28"/>
          <w:szCs w:val="28"/>
        </w:rPr>
        <w:t xml:space="preserve">3.«Найди матрёшке окошко» 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Cs/>
          <w:iCs/>
          <w:sz w:val="28"/>
          <w:szCs w:val="28"/>
        </w:rPr>
        <w:t xml:space="preserve">4.«Собери по цвету» </w:t>
      </w:r>
    </w:p>
    <w:p w:rsidR="00F00E96" w:rsidRPr="00F00E96" w:rsidRDefault="00F00E96" w:rsidP="00F00E96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00E96">
        <w:rPr>
          <w:rFonts w:ascii="Times New Roman" w:hAnsi="Times New Roman" w:cs="Times New Roman"/>
          <w:b/>
          <w:i/>
          <w:sz w:val="28"/>
          <w:szCs w:val="28"/>
        </w:rPr>
        <w:t>Мультимедийная</w:t>
      </w:r>
      <w:proofErr w:type="spellEnd"/>
      <w:r w:rsidRPr="00F00E96">
        <w:rPr>
          <w:rFonts w:ascii="Times New Roman" w:hAnsi="Times New Roman" w:cs="Times New Roman"/>
          <w:b/>
          <w:i/>
          <w:sz w:val="28"/>
          <w:szCs w:val="28"/>
        </w:rPr>
        <w:t xml:space="preserve"> игра «Катя и Ваня одеваются в русский народный костюм»</w:t>
      </w:r>
      <w:r w:rsidRPr="00F00E96">
        <w:rPr>
          <w:rFonts w:ascii="Times New Roman" w:hAnsi="Times New Roman" w:cs="Times New Roman"/>
          <w:sz w:val="28"/>
          <w:szCs w:val="28"/>
        </w:rPr>
        <w:t xml:space="preserve"> рекомендована для работы с детьми среднего дошкольного возраста.  </w:t>
      </w:r>
      <w:proofErr w:type="gramStart"/>
      <w:r w:rsidRPr="00F00E96">
        <w:rPr>
          <w:rFonts w:ascii="Times New Roman" w:hAnsi="Times New Roman" w:cs="Times New Roman"/>
          <w:color w:val="000000"/>
          <w:sz w:val="28"/>
          <w:szCs w:val="28"/>
        </w:rPr>
        <w:t xml:space="preserve">В ходе игры у обучающихся  закрепляются элементарные представления о русском народом костюме,  формируется умение называть некоторые части женской и мужской одежды русских крестьян, умение различать по определенным признакам фасоны современной и старинной одежды; пополняется словарный запас названиями одежды, обуви, головных уборов; воспитываются патриотические чувства: любовь к русской культуре, традициям своего народи и его историческому прошлому. </w:t>
      </w:r>
      <w:proofErr w:type="gramEnd"/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bookmarkStart w:id="1" w:name="_Hlk65183256"/>
      <w:proofErr w:type="spellStart"/>
      <w:r w:rsidRPr="00F00E96">
        <w:rPr>
          <w:b/>
          <w:bCs/>
          <w:i/>
          <w:iCs/>
          <w:sz w:val="28"/>
          <w:szCs w:val="28"/>
        </w:rPr>
        <w:t>Лэпбук</w:t>
      </w:r>
      <w:proofErr w:type="spellEnd"/>
      <w:r w:rsidRPr="00F00E96">
        <w:rPr>
          <w:b/>
          <w:bCs/>
          <w:i/>
          <w:iCs/>
          <w:sz w:val="28"/>
          <w:szCs w:val="28"/>
        </w:rPr>
        <w:t xml:space="preserve"> «Изба»</w:t>
      </w:r>
      <w:r w:rsidRPr="00F00E96">
        <w:rPr>
          <w:bCs/>
          <w:iCs/>
          <w:color w:val="FF0000"/>
          <w:sz w:val="28"/>
          <w:szCs w:val="28"/>
        </w:rPr>
        <w:t xml:space="preserve"> </w:t>
      </w:r>
      <w:bookmarkEnd w:id="1"/>
      <w:proofErr w:type="gramStart"/>
      <w:r w:rsidRPr="00F00E96">
        <w:rPr>
          <w:bCs/>
          <w:iCs/>
          <w:sz w:val="28"/>
          <w:szCs w:val="28"/>
        </w:rPr>
        <w:t>предназначен</w:t>
      </w:r>
      <w:proofErr w:type="gramEnd"/>
      <w:r w:rsidRPr="00F00E96">
        <w:rPr>
          <w:bCs/>
          <w:iCs/>
          <w:sz w:val="28"/>
          <w:szCs w:val="28"/>
        </w:rPr>
        <w:t xml:space="preserve"> для детей старшего дошкольного возраста, сделан в форме макета бревенчатой русской избы, выполненного из дерева.</w:t>
      </w:r>
      <w:r w:rsidRPr="00F00E96">
        <w:rPr>
          <w:bCs/>
          <w:iCs/>
          <w:color w:val="FF0000"/>
          <w:sz w:val="28"/>
          <w:szCs w:val="28"/>
        </w:rPr>
        <w:t xml:space="preserve"> </w:t>
      </w:r>
      <w:r w:rsidRPr="00F00E96">
        <w:rPr>
          <w:bCs/>
          <w:iCs/>
          <w:sz w:val="28"/>
          <w:szCs w:val="28"/>
        </w:rPr>
        <w:t xml:space="preserve">К внутренней стороне </w:t>
      </w:r>
      <w:proofErr w:type="spellStart"/>
      <w:r w:rsidRPr="00F00E96">
        <w:rPr>
          <w:bCs/>
          <w:iCs/>
          <w:sz w:val="28"/>
          <w:szCs w:val="28"/>
        </w:rPr>
        <w:t>лэпбука</w:t>
      </w:r>
      <w:proofErr w:type="spellEnd"/>
      <w:r w:rsidRPr="00F00E96">
        <w:rPr>
          <w:bCs/>
          <w:iCs/>
          <w:sz w:val="28"/>
          <w:szCs w:val="28"/>
        </w:rPr>
        <w:t xml:space="preserve"> прикреплены цветные конверты, которые содержат в себе четыре дидактические игры в виде цветных иллюстраций: 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Cs/>
          <w:iCs/>
          <w:sz w:val="28"/>
          <w:szCs w:val="28"/>
        </w:rPr>
        <w:t xml:space="preserve">1. дидактическая игра «Найди пару» способствует развитию представления о народах, проживающих на территории России. 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Cs/>
          <w:iCs/>
          <w:sz w:val="28"/>
          <w:szCs w:val="28"/>
        </w:rPr>
        <w:t xml:space="preserve">2. дидактическая игра «Одень куклу» способствует совершенствованию знаний о народных костюмах. 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Cs/>
          <w:iCs/>
          <w:sz w:val="28"/>
          <w:szCs w:val="28"/>
        </w:rPr>
        <w:t xml:space="preserve"> 3. дидактическая игра «Лото» способствует развитию логического мышления, формированию умения классифицировать изображения. 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bCs/>
          <w:iCs/>
          <w:sz w:val="28"/>
          <w:szCs w:val="28"/>
        </w:rPr>
        <w:lastRenderedPageBreak/>
        <w:t>4. дидактическая игра «Предметы русского быта» способствует формированию у старших дошкольников познавательного интереса к предметам русского быта.</w:t>
      </w:r>
    </w:p>
    <w:p w:rsidR="00F00E96" w:rsidRPr="00F00E96" w:rsidRDefault="00F00E96" w:rsidP="00F00E96">
      <w:pPr>
        <w:pStyle w:val="a3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F00E96">
        <w:rPr>
          <w:sz w:val="28"/>
          <w:szCs w:val="28"/>
        </w:rPr>
        <w:t>Комплект дидактических пособий р</w:t>
      </w:r>
      <w:r w:rsidRPr="00F00E96">
        <w:rPr>
          <w:bCs/>
          <w:iCs/>
          <w:sz w:val="28"/>
          <w:szCs w:val="28"/>
        </w:rPr>
        <w:t xml:space="preserve">екомендуется использовать как в совместной деятельности с педагогом, так и в самостоятельной деятельности воспитанников. </w:t>
      </w:r>
    </w:p>
    <w:p w:rsidR="00F00E96" w:rsidRPr="00F00E96" w:rsidRDefault="00F00E96" w:rsidP="00F00E96">
      <w:pPr>
        <w:tabs>
          <w:tab w:val="left" w:leader="underscore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00E96">
        <w:rPr>
          <w:rFonts w:ascii="Times New Roman" w:hAnsi="Times New Roman" w:cs="Times New Roman"/>
          <w:sz w:val="28"/>
          <w:szCs w:val="28"/>
        </w:rPr>
        <w:t>Представленный</w:t>
      </w:r>
      <w:proofErr w:type="gramEnd"/>
      <w:r w:rsidRPr="00F00E96">
        <w:rPr>
          <w:rFonts w:ascii="Times New Roman" w:hAnsi="Times New Roman" w:cs="Times New Roman"/>
          <w:sz w:val="28"/>
          <w:szCs w:val="28"/>
        </w:rPr>
        <w:t xml:space="preserve"> вашему вниманию  </w:t>
      </w:r>
      <w:proofErr w:type="spellStart"/>
      <w:r w:rsidRPr="00F00E96">
        <w:rPr>
          <w:rFonts w:ascii="Times New Roman" w:hAnsi="Times New Roman" w:cs="Times New Roman"/>
          <w:b/>
          <w:sz w:val="28"/>
          <w:szCs w:val="28"/>
        </w:rPr>
        <w:t>Этно-альбом</w:t>
      </w:r>
      <w:proofErr w:type="spellEnd"/>
      <w:r w:rsidRPr="00F00E9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00E96">
        <w:rPr>
          <w:rFonts w:ascii="Times New Roman" w:hAnsi="Times New Roman" w:cs="Times New Roman"/>
          <w:sz w:val="28"/>
          <w:szCs w:val="28"/>
        </w:rPr>
        <w:t>редназначен для воспитанников старшего дошкольного возраста.</w:t>
      </w:r>
    </w:p>
    <w:p w:rsidR="00F00E96" w:rsidRPr="00F00E96" w:rsidRDefault="00F00E96" w:rsidP="00F00E9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0E96">
        <w:rPr>
          <w:sz w:val="28"/>
          <w:szCs w:val="28"/>
        </w:rPr>
        <w:t xml:space="preserve">Работа с </w:t>
      </w:r>
      <w:proofErr w:type="spellStart"/>
      <w:r w:rsidRPr="00F00E96">
        <w:rPr>
          <w:sz w:val="28"/>
          <w:szCs w:val="28"/>
        </w:rPr>
        <w:t>этно</w:t>
      </w:r>
      <w:proofErr w:type="spellEnd"/>
      <w:r w:rsidRPr="00F00E96">
        <w:rPr>
          <w:sz w:val="28"/>
          <w:szCs w:val="28"/>
        </w:rPr>
        <w:t xml:space="preserve"> альбомом позволяет закреплять представления детей о </w:t>
      </w:r>
      <w:proofErr w:type="gramStart"/>
      <w:r w:rsidRPr="00F00E96">
        <w:rPr>
          <w:sz w:val="28"/>
          <w:szCs w:val="28"/>
        </w:rPr>
        <w:t>народностях</w:t>
      </w:r>
      <w:proofErr w:type="gramEnd"/>
      <w:r w:rsidRPr="00F00E96">
        <w:rPr>
          <w:sz w:val="28"/>
          <w:szCs w:val="28"/>
        </w:rPr>
        <w:t xml:space="preserve"> проживающих в Кузбассе. Использовать пособие можно как в совместной деятельности воспитанников и педагога, так и самостоятельно воспитанниками.</w:t>
      </w:r>
    </w:p>
    <w:p w:rsidR="00F00E96" w:rsidRPr="00F00E96" w:rsidRDefault="00F00E96" w:rsidP="00F00E96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         На первом листе альбома находится кукла в национальном татарском костюме. Волосы, куклы изготовлены из хлопчатобумажных нитей. Можно создать прическу согласно национальным традициям. Кукла надета в национальный костюм:  национальное платье, жилетка, головной убор (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F00E96">
        <w:rPr>
          <w:rFonts w:ascii="Times New Roman" w:hAnsi="Times New Roman" w:cs="Times New Roman"/>
          <w:sz w:val="28"/>
          <w:szCs w:val="28"/>
        </w:rPr>
        <w:t>).</w:t>
      </w:r>
    </w:p>
    <w:p w:rsidR="00F00E96" w:rsidRPr="00F00E96" w:rsidRDefault="00F00E96" w:rsidP="00F00E96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        На второй стороне листа в верхней части располагается элемент национальной татарской вышивки</w:t>
      </w:r>
    </w:p>
    <w:p w:rsidR="00F00E96" w:rsidRPr="00F00E96" w:rsidRDefault="00F00E96" w:rsidP="00F00E96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0E96">
        <w:rPr>
          <w:rFonts w:ascii="Times New Roman" w:hAnsi="Times New Roman" w:cs="Times New Roman"/>
          <w:sz w:val="28"/>
          <w:szCs w:val="28"/>
        </w:rPr>
        <w:t xml:space="preserve"> В нижней части листа располагается льняной конверт с дидактической игрой «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00E96">
        <w:rPr>
          <w:rFonts w:ascii="Times New Roman" w:hAnsi="Times New Roman" w:cs="Times New Roman"/>
          <w:sz w:val="28"/>
          <w:szCs w:val="28"/>
        </w:rPr>
        <w:t xml:space="preserve">». Ребенку предлагается собрать 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00E96">
        <w:rPr>
          <w:rFonts w:ascii="Times New Roman" w:hAnsi="Times New Roman" w:cs="Times New Roman"/>
          <w:sz w:val="28"/>
          <w:szCs w:val="28"/>
        </w:rPr>
        <w:t xml:space="preserve"> с изображением куклы матрешки в национальном костюме из бумажных деталей.</w:t>
      </w:r>
    </w:p>
    <w:p w:rsidR="00F00E96" w:rsidRPr="00F00E96" w:rsidRDefault="00F00E96" w:rsidP="00F00E96">
      <w:pPr>
        <w:tabs>
          <w:tab w:val="left" w:leader="underscore" w:pos="1077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E96">
        <w:rPr>
          <w:rFonts w:ascii="Times New Roman" w:hAnsi="Times New Roman" w:cs="Times New Roman"/>
          <w:b/>
          <w:sz w:val="28"/>
          <w:szCs w:val="28"/>
        </w:rPr>
        <w:t>Комплект дидактических пособий «По страницам земли Кузнецкой»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00E96">
        <w:rPr>
          <w:rFonts w:ascii="Times New Roman" w:hAnsi="Times New Roman" w:cs="Times New Roman"/>
          <w:sz w:val="28"/>
          <w:szCs w:val="28"/>
        </w:rPr>
        <w:t xml:space="preserve"> предназначен для </w:t>
      </w:r>
      <w:r w:rsidRPr="00F00E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0E96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и включает в себя: макеты жилищ коренных народов Кузбасса, </w:t>
      </w:r>
      <w:proofErr w:type="spellStart"/>
      <w:r w:rsidRPr="00F00E96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Pr="00F00E96">
        <w:rPr>
          <w:rFonts w:ascii="Times New Roman" w:hAnsi="Times New Roman" w:cs="Times New Roman"/>
          <w:sz w:val="28"/>
          <w:szCs w:val="28"/>
        </w:rPr>
        <w:t xml:space="preserve"> игру и комплект методических разработок по ознакомлению воспитанников старшего дошкольного возраста с культурой и традициями разных народов. Методические разработки представлены сценариями музыкально-спортивных мероприятий.</w:t>
      </w:r>
    </w:p>
    <w:p w:rsidR="00F00E96" w:rsidRPr="00F00E96" w:rsidRDefault="00F00E96" w:rsidP="00F00E9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F00E96">
        <w:rPr>
          <w:sz w:val="28"/>
          <w:szCs w:val="28"/>
        </w:rPr>
        <w:t xml:space="preserve">Макет русского традиционного жилища (изба) расположен на подложке, </w:t>
      </w:r>
      <w:proofErr w:type="gramStart"/>
      <w:r w:rsidRPr="00F00E96">
        <w:rPr>
          <w:sz w:val="28"/>
          <w:szCs w:val="28"/>
        </w:rPr>
        <w:t>представляет из себя</w:t>
      </w:r>
      <w:proofErr w:type="gramEnd"/>
      <w:r w:rsidRPr="00F00E96">
        <w:rPr>
          <w:sz w:val="28"/>
          <w:szCs w:val="28"/>
        </w:rPr>
        <w:t xml:space="preserve"> четырёхугольную бревенчатую срубную избу.  Рядом с домом расположена кукла в традиционной русской национальной одежде.</w:t>
      </w:r>
    </w:p>
    <w:p w:rsidR="00F00E96" w:rsidRPr="00F00E96" w:rsidRDefault="00F00E96" w:rsidP="00F00E9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F00E96">
        <w:rPr>
          <w:sz w:val="28"/>
          <w:szCs w:val="28"/>
        </w:rPr>
        <w:t xml:space="preserve">Макет традиционного </w:t>
      </w:r>
      <w:proofErr w:type="spellStart"/>
      <w:r w:rsidRPr="00F00E96">
        <w:rPr>
          <w:sz w:val="28"/>
          <w:szCs w:val="28"/>
        </w:rPr>
        <w:t>телеутского</w:t>
      </w:r>
      <w:proofErr w:type="spellEnd"/>
      <w:r w:rsidRPr="00F00E96">
        <w:rPr>
          <w:sz w:val="28"/>
          <w:szCs w:val="28"/>
        </w:rPr>
        <w:t xml:space="preserve"> жилища (юрта) расположен на подложке, </w:t>
      </w:r>
      <w:proofErr w:type="gramStart"/>
      <w:r w:rsidRPr="00F00E96">
        <w:rPr>
          <w:sz w:val="28"/>
          <w:szCs w:val="28"/>
        </w:rPr>
        <w:t>представляет из себя</w:t>
      </w:r>
      <w:proofErr w:type="gramEnd"/>
      <w:r w:rsidRPr="00F00E96">
        <w:rPr>
          <w:sz w:val="28"/>
          <w:szCs w:val="28"/>
        </w:rPr>
        <w:t xml:space="preserve"> каркас, обтянутый тканью. Возле юрты расположена кукла в национальной </w:t>
      </w:r>
      <w:proofErr w:type="spellStart"/>
      <w:r w:rsidRPr="00F00E96">
        <w:rPr>
          <w:sz w:val="28"/>
          <w:szCs w:val="28"/>
        </w:rPr>
        <w:t>телеутской</w:t>
      </w:r>
      <w:proofErr w:type="spellEnd"/>
      <w:r w:rsidRPr="00F00E96">
        <w:rPr>
          <w:sz w:val="28"/>
          <w:szCs w:val="28"/>
        </w:rPr>
        <w:t xml:space="preserve"> одежде. </w:t>
      </w:r>
    </w:p>
    <w:p w:rsidR="00F00E96" w:rsidRPr="00F00E96" w:rsidRDefault="00F00E96" w:rsidP="00F00E9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F00E96">
        <w:rPr>
          <w:sz w:val="28"/>
          <w:szCs w:val="28"/>
        </w:rPr>
        <w:t xml:space="preserve">Макет традиционного </w:t>
      </w:r>
      <w:proofErr w:type="spellStart"/>
      <w:r w:rsidRPr="00F00E96">
        <w:rPr>
          <w:sz w:val="28"/>
          <w:szCs w:val="28"/>
        </w:rPr>
        <w:t>шорского</w:t>
      </w:r>
      <w:proofErr w:type="spellEnd"/>
      <w:r w:rsidRPr="00F00E96">
        <w:rPr>
          <w:sz w:val="28"/>
          <w:szCs w:val="28"/>
        </w:rPr>
        <w:t xml:space="preserve"> жилища (</w:t>
      </w:r>
      <w:proofErr w:type="spellStart"/>
      <w:r w:rsidRPr="00F00E96">
        <w:rPr>
          <w:sz w:val="28"/>
          <w:szCs w:val="28"/>
        </w:rPr>
        <w:t>одаг</w:t>
      </w:r>
      <w:proofErr w:type="spellEnd"/>
      <w:r w:rsidRPr="00F00E96">
        <w:rPr>
          <w:sz w:val="28"/>
          <w:szCs w:val="28"/>
        </w:rPr>
        <w:t xml:space="preserve">) расположен в центре подложки. Изготовлен шалаш из жердей, обтянут тканью и покрыт берестой. Рядом с шалашом стоит кукла в национальной </w:t>
      </w:r>
      <w:proofErr w:type="spellStart"/>
      <w:r w:rsidRPr="00F00E96">
        <w:rPr>
          <w:sz w:val="28"/>
          <w:szCs w:val="28"/>
        </w:rPr>
        <w:t>шорской</w:t>
      </w:r>
      <w:proofErr w:type="spellEnd"/>
      <w:r w:rsidRPr="00F00E96">
        <w:rPr>
          <w:sz w:val="28"/>
          <w:szCs w:val="28"/>
        </w:rPr>
        <w:t xml:space="preserve"> одежде. </w:t>
      </w:r>
    </w:p>
    <w:p w:rsidR="00F00E96" w:rsidRPr="00F00E96" w:rsidRDefault="00F00E96" w:rsidP="00F00E9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00E96">
        <w:rPr>
          <w:sz w:val="28"/>
          <w:szCs w:val="28"/>
        </w:rPr>
        <w:lastRenderedPageBreak/>
        <w:t>Мультимедийная</w:t>
      </w:r>
      <w:proofErr w:type="spellEnd"/>
      <w:r w:rsidRPr="00F00E96">
        <w:rPr>
          <w:sz w:val="28"/>
          <w:szCs w:val="28"/>
        </w:rPr>
        <w:t xml:space="preserve"> игра «История Руси» предназначена для обобщения и закрепления представлений детей старшего дошкольного возраста об истории, быте и культуре русского народа. </w:t>
      </w:r>
      <w:proofErr w:type="spellStart"/>
      <w:r w:rsidRPr="00F00E96">
        <w:rPr>
          <w:sz w:val="28"/>
          <w:szCs w:val="28"/>
        </w:rPr>
        <w:t>Мультимедийная</w:t>
      </w:r>
      <w:proofErr w:type="spellEnd"/>
      <w:r w:rsidRPr="00F00E96">
        <w:rPr>
          <w:sz w:val="28"/>
          <w:szCs w:val="28"/>
        </w:rPr>
        <w:t xml:space="preserve"> игра «История Кузбасса» разработана с целью обобщения и закрепления представлений детей старшего дошкольного возраста об истории, быте и культуре родного края.</w:t>
      </w:r>
    </w:p>
    <w:p w:rsidR="00F00E96" w:rsidRPr="00F00E96" w:rsidRDefault="00F00E96" w:rsidP="00F00E96">
      <w:pPr>
        <w:rPr>
          <w:rFonts w:ascii="Times New Roman" w:hAnsi="Times New Roman" w:cs="Times New Roman"/>
          <w:sz w:val="28"/>
          <w:szCs w:val="28"/>
        </w:rPr>
      </w:pPr>
    </w:p>
    <w:p w:rsidR="00F00E96" w:rsidRPr="00F00E96" w:rsidRDefault="00F00E96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5F8" w:rsidRPr="00F00E96" w:rsidRDefault="00BC05F8" w:rsidP="00F00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05F8" w:rsidRPr="00F00E96" w:rsidSect="0091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42A0"/>
    <w:rsid w:val="000B3B35"/>
    <w:rsid w:val="00162B9C"/>
    <w:rsid w:val="00480C2F"/>
    <w:rsid w:val="004979AA"/>
    <w:rsid w:val="00497FB2"/>
    <w:rsid w:val="007642A0"/>
    <w:rsid w:val="00884C83"/>
    <w:rsid w:val="009116DF"/>
    <w:rsid w:val="009B0FAF"/>
    <w:rsid w:val="00B8579E"/>
    <w:rsid w:val="00B9665F"/>
    <w:rsid w:val="00BC05F8"/>
    <w:rsid w:val="00DA6FC0"/>
    <w:rsid w:val="00EE1E29"/>
    <w:rsid w:val="00F0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0E96"/>
    <w:pPr>
      <w:tabs>
        <w:tab w:val="left" w:leader="underscore" w:pos="10773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00E96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User</cp:lastModifiedBy>
  <cp:revision>5</cp:revision>
  <cp:lastPrinted>2025-02-06T02:20:00Z</cp:lastPrinted>
  <dcterms:created xsi:type="dcterms:W3CDTF">2025-02-04T15:24:00Z</dcterms:created>
  <dcterms:modified xsi:type="dcterms:W3CDTF">2025-06-09T03:51:00Z</dcterms:modified>
</cp:coreProperties>
</file>